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845" w:rsidRDefault="00AA0845" w:rsidP="00AA0845">
      <w:pPr>
        <w:jc w:val="center"/>
      </w:pPr>
      <w:bookmarkStart w:id="0" w:name="_GoBack"/>
      <w:bookmarkEnd w:id="0"/>
      <w:r w:rsidRPr="00AA0845">
        <w:t xml:space="preserve">8. SINIF DİN KÜLTÜRÜ VE AHLAK BİLGİSİ DERSİ 2. DÖNEM 1. ORTAK YAZILI KONU SORU DAĞILIM TABLOSU SENARYO 1 </w:t>
      </w:r>
    </w:p>
    <w:p w:rsidR="00AA0845" w:rsidRDefault="00AA0845" w:rsidP="00AA0845">
      <w:pPr>
        <w:jc w:val="center"/>
      </w:pPr>
      <w:r w:rsidRPr="00AA0845">
        <w:t xml:space="preserve">Ünite Kazanımlar Soru Sayısı </w:t>
      </w:r>
    </w:p>
    <w:p w:rsidR="00AA0845" w:rsidRDefault="00AA0845" w:rsidP="00AA0845">
      <w:r w:rsidRPr="00AA0845">
        <w:t xml:space="preserve">Din ve Hayat </w:t>
      </w:r>
    </w:p>
    <w:p w:rsidR="00AA0845" w:rsidRDefault="00AA0845" w:rsidP="00AA0845">
      <w:r w:rsidRPr="00AA0845">
        <w:t xml:space="preserve">8.3.2. İslam dininin can, nesil, akıl, mal ve din emniyetiyle ilgili ortaya koyduğu ilke ve hedefleri analiz eder. 1 </w:t>
      </w:r>
    </w:p>
    <w:p w:rsidR="00AA0845" w:rsidRDefault="00AA0845" w:rsidP="00AA0845">
      <w:r w:rsidRPr="00AA0845">
        <w:t>8.3.3. Hz. Yusuf’un (</w:t>
      </w:r>
      <w:proofErr w:type="spellStart"/>
      <w:r w:rsidRPr="00AA0845">
        <w:t>a.s</w:t>
      </w:r>
      <w:proofErr w:type="spellEnd"/>
      <w:r w:rsidRPr="00AA0845">
        <w:t xml:space="preserve">.) örnek hayatından ilkeler çıkarır. 1 </w:t>
      </w:r>
    </w:p>
    <w:p w:rsidR="00AA0845" w:rsidRDefault="00AA0845" w:rsidP="00AA0845">
      <w:r w:rsidRPr="00AA0845">
        <w:t xml:space="preserve">8.3.4. </w:t>
      </w:r>
      <w:proofErr w:type="spellStart"/>
      <w:r w:rsidRPr="00AA0845">
        <w:t>Asr</w:t>
      </w:r>
      <w:proofErr w:type="spellEnd"/>
      <w:r w:rsidRPr="00AA0845">
        <w:t xml:space="preserve"> suresini okur, anlamını söyler. 1</w:t>
      </w:r>
    </w:p>
    <w:p w:rsidR="00AA0845" w:rsidRDefault="00AA0845" w:rsidP="00AA0845">
      <w:r w:rsidRPr="00AA0845">
        <w:t xml:space="preserve"> Hz. Muhammed'in Örnekliği </w:t>
      </w:r>
    </w:p>
    <w:p w:rsidR="00AA0845" w:rsidRDefault="00AA0845" w:rsidP="00AA0845">
      <w:r w:rsidRPr="00AA0845">
        <w:t>8.4.1. Hz. Muhammed’in (</w:t>
      </w:r>
      <w:proofErr w:type="spellStart"/>
      <w:r w:rsidRPr="00AA0845">
        <w:t>s.a.v</w:t>
      </w:r>
      <w:proofErr w:type="spellEnd"/>
      <w:r w:rsidRPr="00AA0845">
        <w:t xml:space="preserve">.) doğruluğu ve güvenilir kişiliği ile peygamberlerin özellikleri arasında ilişki kurar. 2 </w:t>
      </w:r>
    </w:p>
    <w:p w:rsidR="00AA0845" w:rsidRDefault="00AA0845" w:rsidP="00AA0845">
      <w:r w:rsidRPr="00AA0845">
        <w:t>8.4.2. Hz. Muhammed’in (</w:t>
      </w:r>
      <w:proofErr w:type="spellStart"/>
      <w:r w:rsidRPr="00AA0845">
        <w:t>s.a.v</w:t>
      </w:r>
      <w:proofErr w:type="spellEnd"/>
      <w:r w:rsidRPr="00AA0845">
        <w:t xml:space="preserve">.) merhametli ve affedici oluşunu davranışlarında yansıtmaya özen gösterir. 1 </w:t>
      </w:r>
    </w:p>
    <w:p w:rsidR="00AA0845" w:rsidRDefault="00AA0845" w:rsidP="00AA0845">
      <w:r w:rsidRPr="00AA0845">
        <w:t>8.4.3. Hz. Muhammed’in (</w:t>
      </w:r>
      <w:proofErr w:type="spellStart"/>
      <w:r w:rsidRPr="00AA0845">
        <w:t>s.a.v</w:t>
      </w:r>
      <w:proofErr w:type="spellEnd"/>
      <w:r w:rsidRPr="00AA0845">
        <w:t xml:space="preserve">.) istişareye verdiği önemi ortaya koyan örnek olaylardan hareketle gündelik hayatla ilgili çıkarımlarda bulunur. 1 </w:t>
      </w:r>
    </w:p>
    <w:p w:rsidR="00AA0845" w:rsidRDefault="00AA0845" w:rsidP="00AA0845">
      <w:r w:rsidRPr="00AA0845">
        <w:t>8.4.4. Hz. Muhammed’in (</w:t>
      </w:r>
      <w:proofErr w:type="spellStart"/>
      <w:r w:rsidRPr="00AA0845">
        <w:t>s.a.v</w:t>
      </w:r>
      <w:proofErr w:type="spellEnd"/>
      <w:r w:rsidRPr="00AA0845">
        <w:t>.) cesaret ve kararlılığını örnek olaylarla açıklar. 1</w:t>
      </w:r>
    </w:p>
    <w:p w:rsidR="00AA0845" w:rsidRDefault="00AA0845" w:rsidP="00AA0845">
      <w:pPr>
        <w:jc w:val="center"/>
      </w:pPr>
    </w:p>
    <w:p w:rsidR="00AA0845" w:rsidRPr="00AA0845" w:rsidRDefault="00AA0845" w:rsidP="00AA0845">
      <w:pPr>
        <w:jc w:val="center"/>
      </w:pPr>
      <w:r w:rsidRPr="00AA0845">
        <w:t>7. SINIF DİN KÜLTÜRÜ VE AHLAK BİLGİSİ DERSİ</w:t>
      </w:r>
    </w:p>
    <w:p w:rsidR="00AA0845" w:rsidRPr="00AA0845" w:rsidRDefault="00AA0845" w:rsidP="00AA0845">
      <w:pPr>
        <w:jc w:val="center"/>
      </w:pPr>
      <w:r w:rsidRPr="00AA0845">
        <w:t>2. DÖNEM 1. ORTAK YAZILI KONU SORU DAĞILIM TABLOSU SENARYO 1</w:t>
      </w:r>
    </w:p>
    <w:p w:rsidR="00AA0845" w:rsidRDefault="00AA0845" w:rsidP="00AA0845">
      <w:r w:rsidRPr="00AA0845">
        <w:t xml:space="preserve">Ünite Kazanımlar Soru Sayısı </w:t>
      </w:r>
    </w:p>
    <w:p w:rsidR="00AA0845" w:rsidRDefault="00AA0845" w:rsidP="00AA0845">
      <w:r w:rsidRPr="00AA0845">
        <w:t xml:space="preserve">Ahlaki Davranışlar </w:t>
      </w:r>
    </w:p>
    <w:p w:rsidR="00AA0845" w:rsidRDefault="00AA0845" w:rsidP="00AA0845">
      <w:r w:rsidRPr="00AA0845">
        <w:t xml:space="preserve">7.3.2. Örnek tutum ve davranışların, birey ve toplumların ahlaki gelişimine olan katkısını değerlendirir. </w:t>
      </w:r>
      <w:r>
        <w:t>1</w:t>
      </w:r>
    </w:p>
    <w:p w:rsidR="00AA0845" w:rsidRDefault="00AA0845" w:rsidP="00AA0845">
      <w:r w:rsidRPr="00AA0845">
        <w:t xml:space="preserve">7.3.3. Tutum ve davranışlarında ölçülü olmaya özen gösterir. </w:t>
      </w:r>
      <w:r>
        <w:t>2</w:t>
      </w:r>
    </w:p>
    <w:p w:rsidR="00AA0845" w:rsidRDefault="00AA0845" w:rsidP="00AA0845">
      <w:r w:rsidRPr="00AA0845">
        <w:t>7.3.4. Hz. Salih’in (</w:t>
      </w:r>
      <w:proofErr w:type="spellStart"/>
      <w:r w:rsidRPr="00AA0845">
        <w:t>a.s</w:t>
      </w:r>
      <w:proofErr w:type="spellEnd"/>
      <w:r w:rsidRPr="00AA0845">
        <w:t xml:space="preserve">.) hayatını ana hatlarıyla tanır. </w:t>
      </w:r>
      <w:r>
        <w:t>1</w:t>
      </w:r>
    </w:p>
    <w:p w:rsidR="00AA0845" w:rsidRDefault="00AA0845" w:rsidP="00AA0845">
      <w:r w:rsidRPr="00AA0845">
        <w:t xml:space="preserve">7.3.5. </w:t>
      </w:r>
      <w:proofErr w:type="spellStart"/>
      <w:r w:rsidRPr="00AA0845">
        <w:t>Felak</w:t>
      </w:r>
      <w:proofErr w:type="spellEnd"/>
      <w:r w:rsidRPr="00AA0845">
        <w:t xml:space="preserve"> suresini okur, anlamını söyler. </w:t>
      </w:r>
      <w:r>
        <w:t>1</w:t>
      </w:r>
    </w:p>
    <w:p w:rsidR="00AA0845" w:rsidRDefault="00AA0845" w:rsidP="00AA0845">
      <w:r w:rsidRPr="00AA0845">
        <w:t xml:space="preserve">Allah’ın Kulu ve Elçisi Hz. Muhammed </w:t>
      </w:r>
    </w:p>
    <w:p w:rsidR="00AA0845" w:rsidRDefault="00AA0845" w:rsidP="00AA0845">
      <w:r w:rsidRPr="00AA0845">
        <w:t>7.4.1. Hz. Muhammed’in (</w:t>
      </w:r>
      <w:proofErr w:type="spellStart"/>
      <w:r w:rsidRPr="00AA0845">
        <w:t>s.a.v</w:t>
      </w:r>
      <w:proofErr w:type="spellEnd"/>
      <w:r w:rsidRPr="00AA0845">
        <w:t xml:space="preserve">.) insani yönünü ayetlerden hareketle yorumlar. 2 </w:t>
      </w:r>
    </w:p>
    <w:p w:rsidR="00743AAE" w:rsidRDefault="00AA0845" w:rsidP="00AA0845">
      <w:r w:rsidRPr="00AA0845">
        <w:t>7.4.2. Hz. Muhammed’in (</w:t>
      </w:r>
      <w:proofErr w:type="spellStart"/>
      <w:r w:rsidRPr="00AA0845">
        <w:t>s.a.v</w:t>
      </w:r>
      <w:proofErr w:type="spellEnd"/>
      <w:r w:rsidRPr="00AA0845">
        <w:t>.) peygamberlik yönüyle ilgili özelliklerini ayırt eder. 2</w:t>
      </w:r>
    </w:p>
    <w:p w:rsidR="00AA0845" w:rsidRDefault="00AA0845" w:rsidP="00AA0845">
      <w:r w:rsidRPr="00AA0845">
        <w:lastRenderedPageBreak/>
        <w:t xml:space="preserve">6. SINIF DİN KÜLTÜRÜ VE AHLAK BİLGİSİ DERSİ 2. DÖNEM 1. ORTAK YAZILI KONU SORU DAĞILIM TABLOSU SENARYO 1 </w:t>
      </w:r>
    </w:p>
    <w:p w:rsidR="00AA0845" w:rsidRDefault="00AA0845" w:rsidP="00AA0845">
      <w:r w:rsidRPr="00AA0845">
        <w:t xml:space="preserve">Ünite Kazanımlar Soru Sayısı </w:t>
      </w:r>
    </w:p>
    <w:p w:rsidR="00AA0845" w:rsidRDefault="00AA0845" w:rsidP="00AA0845">
      <w:r w:rsidRPr="00AA0845">
        <w:t xml:space="preserve">Zararlı Alışkanlıklar </w:t>
      </w:r>
    </w:p>
    <w:p w:rsidR="00AA0845" w:rsidRDefault="00AA0845" w:rsidP="00AA0845">
      <w:r w:rsidRPr="00AA0845">
        <w:t xml:space="preserve">6.3.1. İslam dininin yasakladığı zararlı alışkanlıklara ayet ve hadislerden örnekler verir. 1 </w:t>
      </w:r>
    </w:p>
    <w:p w:rsidR="00AA0845" w:rsidRDefault="00AA0845" w:rsidP="00AA0845">
      <w:r w:rsidRPr="00AA0845">
        <w:t xml:space="preserve">6.3.2. Zararlı alışkanlıkların başlama sebeplerini sorgular. 1 </w:t>
      </w:r>
    </w:p>
    <w:p w:rsidR="00AA0845" w:rsidRDefault="00AA0845" w:rsidP="00AA0845">
      <w:r w:rsidRPr="00AA0845">
        <w:t xml:space="preserve">6.3.3. Zararlı alışkanlıklardan korunma yollarını tartışır. 1 </w:t>
      </w:r>
    </w:p>
    <w:p w:rsidR="00AA0845" w:rsidRDefault="00AA0845" w:rsidP="00AA0845">
      <w:r w:rsidRPr="00AA0845">
        <w:t xml:space="preserve">6.3.4. Zararlı alışkanlıklardan kaçınmaya istekli olur. 1 </w:t>
      </w:r>
    </w:p>
    <w:p w:rsidR="00AA0845" w:rsidRDefault="00AA0845" w:rsidP="00AA0845">
      <w:r w:rsidRPr="00AA0845">
        <w:t>6.3.5. Hz. Yahya’nın (</w:t>
      </w:r>
      <w:proofErr w:type="spellStart"/>
      <w:r w:rsidRPr="00AA0845">
        <w:t>a.s</w:t>
      </w:r>
      <w:proofErr w:type="spellEnd"/>
      <w:r w:rsidRPr="00AA0845">
        <w:t xml:space="preserve">.) hayatını ana hatlarıyla tanır. 1 </w:t>
      </w:r>
    </w:p>
    <w:p w:rsidR="00AA0845" w:rsidRDefault="00AA0845" w:rsidP="00AA0845">
      <w:r w:rsidRPr="00AA0845">
        <w:t xml:space="preserve">6.3.6. </w:t>
      </w:r>
      <w:proofErr w:type="spellStart"/>
      <w:r w:rsidRPr="00AA0845">
        <w:t>Tebbet</w:t>
      </w:r>
      <w:proofErr w:type="spellEnd"/>
      <w:r w:rsidRPr="00AA0845">
        <w:t xml:space="preserve"> suresini okur, anlamını söyler. 1 </w:t>
      </w:r>
    </w:p>
    <w:p w:rsidR="00AA0845" w:rsidRDefault="00AA0845" w:rsidP="00AA0845">
      <w:r w:rsidRPr="00AA0845">
        <w:t xml:space="preserve">Hz. Muhammed’in Hayatı </w:t>
      </w:r>
    </w:p>
    <w:p w:rsidR="00AA0845" w:rsidRDefault="00AA0845" w:rsidP="00AA0845">
      <w:r>
        <w:t>6</w:t>
      </w:r>
      <w:r w:rsidRPr="00AA0845">
        <w:t>.4.1. Hz. Muhammed’in (</w:t>
      </w:r>
      <w:proofErr w:type="spellStart"/>
      <w:r w:rsidRPr="00AA0845">
        <w:t>s.a.v</w:t>
      </w:r>
      <w:proofErr w:type="spellEnd"/>
      <w:r w:rsidRPr="00AA0845">
        <w:t xml:space="preserve">.) davetinin Mekke Dönemini değerlendirir. 2 </w:t>
      </w:r>
    </w:p>
    <w:p w:rsidR="00AA0845" w:rsidRDefault="00AA0845" w:rsidP="00AA0845">
      <w:r w:rsidRPr="00AA0845">
        <w:t>6.4.2. Medine’ye hicretin sebep ve sonuçlarını irdeler. 1</w:t>
      </w:r>
    </w:p>
    <w:p w:rsidR="00AA0845" w:rsidRDefault="00AA0845" w:rsidP="00AA0845"/>
    <w:p w:rsidR="00AA0845" w:rsidRDefault="00AA0845" w:rsidP="00AA0845">
      <w:r w:rsidRPr="00AA0845">
        <w:t xml:space="preserve">5. SINIF DİN KÜLTÜRÜ VE AHLAK BİLGİSİ DERSİ 2. DÖNEM 1. ORTAK YAZILI KONU SORU DAĞILIM TABLOSU SENARYO 1 </w:t>
      </w:r>
    </w:p>
    <w:p w:rsidR="00AA0845" w:rsidRDefault="00AA0845" w:rsidP="00AA0845">
      <w:r w:rsidRPr="00AA0845">
        <w:t xml:space="preserve">Ünite/ Tema Konu (İçerik Çerçevesi) Öğrenme Çıktıları Soru Sayısı </w:t>
      </w:r>
    </w:p>
    <w:p w:rsidR="00AA0845" w:rsidRDefault="00AA0845" w:rsidP="00AA0845">
      <w:r w:rsidRPr="00AA0845">
        <w:t xml:space="preserve">Kur'an-ı Kerim Kur’an-ı Kerim’in Temel Özellikleri </w:t>
      </w:r>
    </w:p>
    <w:p w:rsidR="00AA0845" w:rsidRDefault="00AA0845" w:rsidP="00AA0845">
      <w:r w:rsidRPr="00AA0845">
        <w:t xml:space="preserve">5.3.1. Kur’an-ı Kerim’in iç düzenini çözümleyebilme 1 </w:t>
      </w:r>
    </w:p>
    <w:p w:rsidR="00AA0845" w:rsidRDefault="00AA0845" w:rsidP="00AA0845">
      <w:r w:rsidRPr="00AA0845">
        <w:t>Kur’an-ı Kerim’in Temel Özellikleri DKAB.</w:t>
      </w:r>
    </w:p>
    <w:p w:rsidR="00AA0845" w:rsidRDefault="00AA0845" w:rsidP="00AA0845">
      <w:r w:rsidRPr="00AA0845">
        <w:t xml:space="preserve">5.3.2. Kur’an-ı Kerim’in temel özellikleri hakkında bilgi toplayabilme 2 </w:t>
      </w:r>
    </w:p>
    <w:p w:rsidR="00AA0845" w:rsidRDefault="00AA0845" w:rsidP="00AA0845">
      <w:r w:rsidRPr="00AA0845">
        <w:t>Kur’an-ı Kerim’in Ana Konuları DKAB.</w:t>
      </w:r>
    </w:p>
    <w:p w:rsidR="00AA0845" w:rsidRDefault="00AA0845" w:rsidP="00AA0845">
      <w:r w:rsidRPr="00AA0845">
        <w:t xml:space="preserve">5.3.3. Kuran-ı Kerim’in ana konularını sınıflandırabilme 2 </w:t>
      </w:r>
    </w:p>
    <w:p w:rsidR="00AA0845" w:rsidRDefault="00AA0845" w:rsidP="00AA0845">
      <w:r w:rsidRPr="00AA0845">
        <w:t>Bir Sure Öğreniyorum: Kevser Suresi DKAB.</w:t>
      </w:r>
    </w:p>
    <w:p w:rsidR="00AA0845" w:rsidRPr="00AA0845" w:rsidRDefault="00AA0845" w:rsidP="00AA0845">
      <w:r w:rsidRPr="00AA0845">
        <w:t>5.3.4. Kevser suresini ve bu surenin anlamını okuyarak yorumlayabilme 2</w:t>
      </w:r>
    </w:p>
    <w:sectPr w:rsidR="00AA0845" w:rsidRPr="00AA08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E4"/>
    <w:rsid w:val="00743AAE"/>
    <w:rsid w:val="00AA0845"/>
    <w:rsid w:val="00C56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BT-Lab</dc:creator>
  <cp:keywords/>
  <dc:description/>
  <cp:lastModifiedBy>BT-Lab</cp:lastModifiedBy>
  <cp:revision>2</cp:revision>
  <dcterms:created xsi:type="dcterms:W3CDTF">2025-03-10T05:06:00Z</dcterms:created>
  <dcterms:modified xsi:type="dcterms:W3CDTF">2025-03-10T05:15:00Z</dcterms:modified>
</cp:coreProperties>
</file>